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65" w:rsidRDefault="00B07865" w:rsidP="00387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0D7C" w:rsidRPr="006F0D7C" w:rsidRDefault="006F0D7C" w:rsidP="006F0D7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b/>
          <w:sz w:val="28"/>
          <w:szCs w:val="28"/>
          <w:lang w:eastAsia="ru-RU"/>
        </w:rPr>
        <w:t>2.Порядок формирования внебюджетных средств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2.1.</w:t>
      </w:r>
      <w:r w:rsidR="00081F78">
        <w:rPr>
          <w:rFonts w:ascii="Times New Roman" w:eastAsia="Gabriola" w:hAnsi="Times New Roman"/>
          <w:sz w:val="28"/>
          <w:szCs w:val="28"/>
          <w:lang w:eastAsia="ru-RU"/>
        </w:rPr>
        <w:t>Внебюджетные средства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– это средства,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поступившие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в соответствии с законодател</w:t>
      </w:r>
      <w:r w:rsidR="00081F78">
        <w:rPr>
          <w:rFonts w:ascii="Times New Roman" w:eastAsia="Gabriola" w:hAnsi="Times New Roman"/>
          <w:sz w:val="28"/>
          <w:szCs w:val="28"/>
          <w:lang w:eastAsia="ru-RU"/>
        </w:rPr>
        <w:t>ьством в распоряжение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, кроме бюджетных ассигнований, формируемые за счет других источников.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2.2.Источником формирования</w:t>
      </w:r>
      <w:r w:rsidR="00081F78">
        <w:rPr>
          <w:rFonts w:ascii="Times New Roman" w:eastAsia="Gabriola" w:hAnsi="Times New Roman"/>
          <w:sz w:val="28"/>
          <w:szCs w:val="28"/>
          <w:lang w:eastAsia="ru-RU"/>
        </w:rPr>
        <w:t xml:space="preserve"> внебюджетных средств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являются: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-средства, полученные от 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физических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 и юридических лица;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-средства,</w:t>
      </w:r>
      <w:r w:rsidRPr="006F0D7C">
        <w:rPr>
          <w:rFonts w:ascii="Times New Roman" w:hAnsi="Times New Roman"/>
          <w:sz w:val="28"/>
          <w:szCs w:val="28"/>
          <w:lang w:eastAsia="ru-RU"/>
        </w:rPr>
        <w:tab/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полученные</w:t>
      </w:r>
      <w:r w:rsidRPr="006F0D7C">
        <w:rPr>
          <w:rFonts w:ascii="Times New Roman" w:hAnsi="Times New Roman"/>
          <w:sz w:val="28"/>
          <w:szCs w:val="28"/>
          <w:lang w:eastAsia="ru-RU"/>
        </w:rPr>
        <w:tab/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от</w:t>
      </w:r>
      <w:r>
        <w:rPr>
          <w:rFonts w:ascii="Times New Roman" w:eastAsia="Gabriola" w:hAnsi="Times New Roman"/>
          <w:sz w:val="28"/>
          <w:szCs w:val="28"/>
          <w:lang w:eastAsia="ru-RU"/>
        </w:rPr>
        <w:t xml:space="preserve"> оказания 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платных</w:t>
      </w:r>
      <w:r>
        <w:rPr>
          <w:rFonts w:ascii="Times New Roman" w:eastAsia="Gabriola" w:hAnsi="Times New Roman"/>
          <w:sz w:val="28"/>
          <w:szCs w:val="28"/>
          <w:lang w:eastAsia="ru-RU"/>
        </w:rPr>
        <w:t xml:space="preserve"> дополнительных 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образовательных услуг;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-средства,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ab/>
        <w:t>полученные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ab/>
        <w:t>от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ab/>
        <w:t>осуществлен</w:t>
      </w:r>
      <w:r>
        <w:rPr>
          <w:rFonts w:ascii="Times New Roman" w:eastAsia="Gabriola" w:hAnsi="Times New Roman"/>
          <w:sz w:val="28"/>
          <w:szCs w:val="28"/>
          <w:lang w:eastAsia="ru-RU"/>
        </w:rPr>
        <w:t>ия</w:t>
      </w:r>
      <w:r>
        <w:rPr>
          <w:rFonts w:ascii="Times New Roman" w:eastAsia="Gabriola" w:hAnsi="Times New Roman"/>
          <w:sz w:val="28"/>
          <w:szCs w:val="28"/>
          <w:lang w:eastAsia="ru-RU"/>
        </w:rPr>
        <w:tab/>
        <w:t>иной</w:t>
      </w:r>
      <w:r>
        <w:rPr>
          <w:rFonts w:ascii="Times New Roman" w:eastAsia="Gabriola" w:hAnsi="Times New Roman"/>
          <w:sz w:val="28"/>
          <w:szCs w:val="28"/>
          <w:lang w:eastAsia="ru-RU"/>
        </w:rPr>
        <w:tab/>
        <w:t xml:space="preserve">приносящей 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доход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деятельности в соответствии с законодательством Российской Федерации,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предусмотренные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Уставом;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-добровольные пожертвования и спонсорские взносы 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юридических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и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физических лиц;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-иные источники, не запрещенные действующим законодательством Российской Федерации.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2.3.Внесение денежных средств физическими и (или) юридическими лицами, возможно только на добровольной о</w:t>
      </w:r>
      <w:r w:rsidR="00081F78">
        <w:rPr>
          <w:rFonts w:ascii="Times New Roman" w:eastAsia="Gabriola" w:hAnsi="Times New Roman"/>
          <w:sz w:val="28"/>
          <w:szCs w:val="28"/>
          <w:lang w:eastAsia="ru-RU"/>
        </w:rPr>
        <w:t>снове на лицевой счет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.</w:t>
      </w:r>
    </w:p>
    <w:p w:rsidR="006F0D7C" w:rsidRPr="006F0D7C" w:rsidRDefault="00081F78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Gabriola" w:hAnsi="Times New Roman"/>
          <w:sz w:val="28"/>
          <w:szCs w:val="28"/>
          <w:lang w:eastAsia="ru-RU"/>
        </w:rPr>
        <w:t xml:space="preserve">2.4. МБДОУ </w:t>
      </w:r>
      <w:r w:rsidR="006F0D7C" w:rsidRPr="006F0D7C">
        <w:rPr>
          <w:rFonts w:ascii="Times New Roman" w:eastAsia="Gabriola" w:hAnsi="Times New Roman"/>
          <w:sz w:val="28"/>
          <w:szCs w:val="28"/>
          <w:lang w:eastAsia="ru-RU"/>
        </w:rPr>
        <w:t>может формировать и использовать внебюджетные средства в соответствии со сметой доходов и расходов, утвержденной в установленном порядке.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b/>
          <w:sz w:val="28"/>
          <w:szCs w:val="28"/>
          <w:lang w:eastAsia="ru-RU"/>
        </w:rPr>
        <w:t>3. Условия привлечения внебюджетных средств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3.1</w:t>
      </w:r>
      <w:r w:rsidR="00081F78">
        <w:rPr>
          <w:rFonts w:ascii="Times New Roman" w:eastAsia="Gabriola" w:hAnsi="Times New Roman"/>
          <w:sz w:val="28"/>
          <w:szCs w:val="28"/>
          <w:lang w:eastAsia="ru-RU"/>
        </w:rPr>
        <w:t xml:space="preserve">.Условия привлечения МБДОУ 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добровольных пожертвований: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3.1.1.Добровольные пожертвования могут производиться 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юридическими</w:t>
      </w:r>
      <w:proofErr w:type="gramEnd"/>
    </w:p>
    <w:p w:rsidR="006F0D7C" w:rsidRPr="006F0D7C" w:rsidRDefault="006F0D7C" w:rsidP="006F0D7C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(или) физическими лицами. Решение о пожертвовании принимается ими самостоятельно.</w:t>
      </w:r>
    </w:p>
    <w:p w:rsidR="006F0D7C" w:rsidRPr="006F0D7C" w:rsidRDefault="006F0D7C" w:rsidP="006F0D7C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3.1.2.Добровольные пожертвования оформляются в соответствии с действующим законодательством Российской Федерации.</w:t>
      </w:r>
    </w:p>
    <w:p w:rsidR="006F0D7C" w:rsidRPr="006F0D7C" w:rsidRDefault="006F0D7C" w:rsidP="006F0D7C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3.1.3.Добровольные пожертвования юридических и (или) физических лиц в виде денежных средств перечисляются в безналичной </w:t>
      </w:r>
      <w:r w:rsidR="00081F78">
        <w:rPr>
          <w:rFonts w:ascii="Times New Roman" w:eastAsia="Gabriola" w:hAnsi="Times New Roman"/>
          <w:sz w:val="28"/>
          <w:szCs w:val="28"/>
          <w:lang w:eastAsia="ru-RU"/>
        </w:rPr>
        <w:t>форме на лицевой счет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. Заведующий, админ</w:t>
      </w:r>
      <w:r w:rsidR="00081F78">
        <w:rPr>
          <w:rFonts w:ascii="Times New Roman" w:eastAsia="Gabriola" w:hAnsi="Times New Roman"/>
          <w:sz w:val="28"/>
          <w:szCs w:val="28"/>
          <w:lang w:eastAsia="ru-RU"/>
        </w:rPr>
        <w:t>истрация и сотрудники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не вправе принимать от благотворителей наличные денежные средства.</w:t>
      </w:r>
    </w:p>
    <w:p w:rsidR="006F0D7C" w:rsidRPr="006F0D7C" w:rsidRDefault="006F0D7C" w:rsidP="006F0D7C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3.1.4.Иное пожертвованное имущество оформляется в обязательном порядке актом приема-передачи</w:t>
      </w:r>
      <w:r w:rsidR="00081F78">
        <w:rPr>
          <w:rFonts w:ascii="Times New Roman" w:eastAsia="Gabriola" w:hAnsi="Times New Roman"/>
          <w:sz w:val="28"/>
          <w:szCs w:val="28"/>
          <w:lang w:eastAsia="ru-RU"/>
        </w:rPr>
        <w:t xml:space="preserve"> и ставится на баланс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:rsidR="006F0D7C" w:rsidRDefault="006F0D7C" w:rsidP="00081F78">
      <w:pPr>
        <w:pStyle w:val="a4"/>
        <w:rPr>
          <w:rFonts w:ascii="Times New Roman" w:eastAsia="Gabriola" w:hAnsi="Times New Roman"/>
          <w:sz w:val="28"/>
          <w:szCs w:val="28"/>
        </w:rPr>
      </w:pPr>
      <w:r w:rsidRPr="00081F78">
        <w:rPr>
          <w:rFonts w:ascii="Times New Roman" w:eastAsia="Gabriola" w:hAnsi="Times New Roman"/>
          <w:sz w:val="28"/>
          <w:szCs w:val="28"/>
        </w:rPr>
        <w:t>3.1.5.Распоряжение пожертвованным имуществом ос</w:t>
      </w:r>
      <w:r w:rsidR="00081F78">
        <w:rPr>
          <w:rFonts w:ascii="Times New Roman" w:eastAsia="Gabriola" w:hAnsi="Times New Roman"/>
          <w:sz w:val="28"/>
          <w:szCs w:val="28"/>
        </w:rPr>
        <w:t>уществляет заведующий МБДОУ</w:t>
      </w:r>
      <w:r w:rsidRPr="00081F78">
        <w:rPr>
          <w:rFonts w:ascii="Times New Roman" w:eastAsia="Gabriola" w:hAnsi="Times New Roman"/>
          <w:sz w:val="28"/>
          <w:szCs w:val="28"/>
        </w:rPr>
        <w:t>. Денежные средств</w:t>
      </w:r>
      <w:r w:rsidR="00081F78">
        <w:rPr>
          <w:rFonts w:ascii="Times New Roman" w:eastAsia="Gabriola" w:hAnsi="Times New Roman"/>
          <w:sz w:val="28"/>
          <w:szCs w:val="28"/>
        </w:rPr>
        <w:t xml:space="preserve">а расходуются </w:t>
      </w:r>
    </w:p>
    <w:p w:rsidR="00081F78" w:rsidRDefault="00081F78" w:rsidP="00081F78">
      <w:pPr>
        <w:pStyle w:val="a4"/>
        <w:rPr>
          <w:rFonts w:ascii="Times New Roman" w:eastAsia="Gabriola" w:hAnsi="Times New Roman"/>
          <w:sz w:val="28"/>
          <w:szCs w:val="28"/>
        </w:rPr>
      </w:pPr>
    </w:p>
    <w:p w:rsidR="00081F78" w:rsidRDefault="00081F78" w:rsidP="00081F78">
      <w:pPr>
        <w:pStyle w:val="a4"/>
        <w:rPr>
          <w:rFonts w:ascii="Times New Roman" w:eastAsia="Gabriola" w:hAnsi="Times New Roman"/>
          <w:sz w:val="28"/>
          <w:szCs w:val="28"/>
        </w:rPr>
      </w:pPr>
    </w:p>
    <w:p w:rsidR="00081F78" w:rsidRDefault="00081F78" w:rsidP="00081F78">
      <w:pPr>
        <w:pStyle w:val="a4"/>
        <w:rPr>
          <w:rFonts w:ascii="Times New Roman" w:eastAsia="Gabriola" w:hAnsi="Times New Roman"/>
          <w:sz w:val="28"/>
          <w:szCs w:val="28"/>
        </w:rPr>
      </w:pPr>
    </w:p>
    <w:p w:rsidR="00081F78" w:rsidRDefault="00081F78" w:rsidP="00081F78">
      <w:pPr>
        <w:pStyle w:val="a4"/>
        <w:rPr>
          <w:rFonts w:ascii="Times New Roman" w:eastAsia="Gabriola" w:hAnsi="Times New Roman"/>
          <w:sz w:val="28"/>
          <w:szCs w:val="28"/>
        </w:rPr>
      </w:pPr>
    </w:p>
    <w:p w:rsidR="00081F78" w:rsidRPr="00081F78" w:rsidRDefault="00081F78" w:rsidP="00081F78">
      <w:pPr>
        <w:pStyle w:val="a4"/>
        <w:rPr>
          <w:rFonts w:ascii="Times New Roman" w:hAnsi="Times New Roman"/>
          <w:sz w:val="28"/>
          <w:szCs w:val="28"/>
        </w:rPr>
        <w:sectPr w:rsidR="00081F78" w:rsidRPr="00081F78" w:rsidSect="00081F78">
          <w:pgSz w:w="11900" w:h="16840"/>
          <w:pgMar w:top="1222" w:right="840" w:bottom="142" w:left="1440" w:header="0" w:footer="0" w:gutter="0"/>
          <w:cols w:space="720" w:equalWidth="0">
            <w:col w:w="9620"/>
          </w:cols>
        </w:sectPr>
      </w:pPr>
    </w:p>
    <w:p w:rsidR="006F0D7C" w:rsidRDefault="00081F78" w:rsidP="00081F78">
      <w:pPr>
        <w:pStyle w:val="a4"/>
        <w:rPr>
          <w:rFonts w:ascii="Times New Roman" w:eastAsia="Gabriola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lastRenderedPageBreak/>
        <w:t xml:space="preserve">в </w:t>
      </w:r>
      <w:r w:rsidR="006F0D7C" w:rsidRPr="00081F78">
        <w:rPr>
          <w:rFonts w:ascii="Times New Roman" w:eastAsia="Gabriola" w:hAnsi="Times New Roman"/>
          <w:sz w:val="28"/>
          <w:szCs w:val="28"/>
        </w:rPr>
        <w:t>соответствии с утвержденной заведующим сметой расходов, согласованной с Попечительским советом Учреждения</w:t>
      </w:r>
      <w:r>
        <w:rPr>
          <w:rFonts w:ascii="Times New Roman" w:eastAsia="Gabriola" w:hAnsi="Times New Roman"/>
          <w:sz w:val="28"/>
          <w:szCs w:val="28"/>
        </w:rPr>
        <w:t>.</w:t>
      </w:r>
    </w:p>
    <w:p w:rsidR="00081F78" w:rsidRDefault="00081F78" w:rsidP="00081F78">
      <w:pPr>
        <w:pStyle w:val="a4"/>
        <w:jc w:val="both"/>
        <w:rPr>
          <w:rFonts w:ascii="Times New Roman" w:eastAsia="Gabriola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 xml:space="preserve">3.1.6. Заведующий МБДОУ по запросу благотворителя обязан предоставить ему полную информацию о расходовании и возможность осуществления </w:t>
      </w:r>
      <w:proofErr w:type="gramStart"/>
      <w:r>
        <w:rPr>
          <w:rFonts w:ascii="Times New Roman" w:eastAsia="Gabriola" w:hAnsi="Times New Roman"/>
          <w:sz w:val="28"/>
          <w:szCs w:val="28"/>
        </w:rPr>
        <w:t>контроля за</w:t>
      </w:r>
      <w:proofErr w:type="gramEnd"/>
      <w:r>
        <w:rPr>
          <w:rFonts w:ascii="Times New Roman" w:eastAsia="Gabriola" w:hAnsi="Times New Roman"/>
          <w:sz w:val="28"/>
          <w:szCs w:val="28"/>
        </w:rPr>
        <w:t xml:space="preserve"> процессом расходования внесённых им безналичных денежных средств использования имущества предоставленного благотворителем.</w:t>
      </w:r>
    </w:p>
    <w:p w:rsidR="00081F78" w:rsidRDefault="00081F78" w:rsidP="00081F78">
      <w:pPr>
        <w:pStyle w:val="a4"/>
        <w:jc w:val="both"/>
        <w:rPr>
          <w:rFonts w:ascii="Times New Roman" w:eastAsia="Gabriola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>3.1.7. Заведующий МБДОУ организует учёт добровольных пожертвований и с</w:t>
      </w:r>
      <w:r w:rsidR="009C2477">
        <w:rPr>
          <w:rFonts w:ascii="Times New Roman" w:eastAsia="Gabriola" w:hAnsi="Times New Roman"/>
          <w:sz w:val="28"/>
          <w:szCs w:val="28"/>
        </w:rPr>
        <w:t>воевременное оформление документов.</w:t>
      </w:r>
    </w:p>
    <w:p w:rsidR="009C2477" w:rsidRPr="009C2477" w:rsidRDefault="009C2477" w:rsidP="00081F78">
      <w:pPr>
        <w:pStyle w:val="a4"/>
        <w:jc w:val="both"/>
        <w:rPr>
          <w:rFonts w:ascii="Times New Roman" w:eastAsia="Gabriola" w:hAnsi="Times New Roman"/>
          <w:b/>
          <w:sz w:val="28"/>
          <w:szCs w:val="28"/>
        </w:rPr>
      </w:pPr>
    </w:p>
    <w:p w:rsidR="006F0D7C" w:rsidRPr="009C2477" w:rsidRDefault="006F0D7C" w:rsidP="009C247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2477">
        <w:rPr>
          <w:rFonts w:ascii="Times New Roman" w:eastAsia="Gabriola" w:hAnsi="Times New Roman"/>
          <w:b/>
          <w:sz w:val="28"/>
          <w:szCs w:val="28"/>
          <w:lang w:eastAsia="ru-RU"/>
        </w:rPr>
        <w:t>4. Порядок расходования внебюджетных средств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4.1.Распорядителем</w:t>
      </w:r>
      <w:r w:rsidR="009C2477">
        <w:rPr>
          <w:rFonts w:ascii="Times New Roman" w:eastAsia="Gabriola" w:hAnsi="Times New Roman"/>
          <w:sz w:val="28"/>
          <w:szCs w:val="28"/>
          <w:lang w:eastAsia="ru-RU"/>
        </w:rPr>
        <w:t xml:space="preserve"> внебюджетных средств МБДОУ является заведующий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, наделенный правом:</w:t>
      </w:r>
    </w:p>
    <w:p w:rsidR="006F0D7C" w:rsidRPr="006F0D7C" w:rsidRDefault="009C2477" w:rsidP="006F0D7C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F0D7C" w:rsidRPr="006F0D7C">
        <w:rPr>
          <w:rFonts w:ascii="Times New Roman" w:eastAsia="Gabriola" w:hAnsi="Times New Roman"/>
          <w:sz w:val="28"/>
          <w:szCs w:val="28"/>
          <w:lang w:eastAsia="ru-RU"/>
        </w:rPr>
        <w:t>утверждения смет доходов и расходов по внебюджетным средствам согласованных с П</w:t>
      </w:r>
      <w:r>
        <w:rPr>
          <w:rFonts w:ascii="Times New Roman" w:eastAsia="Gabriola" w:hAnsi="Times New Roman"/>
          <w:sz w:val="28"/>
          <w:szCs w:val="28"/>
          <w:lang w:eastAsia="ru-RU"/>
        </w:rPr>
        <w:t>опечительским советом МБДОУ</w:t>
      </w:r>
      <w:r w:rsidR="006F0D7C" w:rsidRPr="006F0D7C">
        <w:rPr>
          <w:rFonts w:ascii="Times New Roman" w:eastAsia="Gabriola" w:hAnsi="Times New Roman"/>
          <w:sz w:val="28"/>
          <w:szCs w:val="28"/>
          <w:lang w:eastAsia="ru-RU"/>
        </w:rPr>
        <w:t>;</w:t>
      </w:r>
    </w:p>
    <w:p w:rsidR="006F0D7C" w:rsidRPr="006F0D7C" w:rsidRDefault="009C2477" w:rsidP="006F0D7C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>
        <w:rPr>
          <w:rFonts w:ascii="Times New Roman" w:eastAsia="Gabriola" w:hAnsi="Times New Roman"/>
          <w:sz w:val="28"/>
          <w:szCs w:val="28"/>
          <w:lang w:eastAsia="ru-RU"/>
        </w:rPr>
        <w:t xml:space="preserve">- </w:t>
      </w:r>
      <w:r w:rsidR="006F0D7C"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осуществления расходов </w:t>
      </w:r>
      <w:r>
        <w:rPr>
          <w:rFonts w:ascii="Times New Roman" w:eastAsia="Gabriola" w:hAnsi="Times New Roman"/>
          <w:sz w:val="28"/>
          <w:szCs w:val="28"/>
          <w:lang w:eastAsia="ru-RU"/>
        </w:rPr>
        <w:t>с внебюджетных счетов МБДОУ</w:t>
      </w:r>
      <w:r w:rsidR="006F0D7C"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на мероприятия, предусмотренные и утвержденные в смете доходов и расходов.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9C2477" w:rsidRDefault="006F0D7C" w:rsidP="006F0D7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0D7C" w:rsidRPr="009C2477" w:rsidRDefault="006F0D7C" w:rsidP="009C247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2477">
        <w:rPr>
          <w:rFonts w:ascii="Times New Roman" w:eastAsia="Gabriola" w:hAnsi="Times New Roman"/>
          <w:b/>
          <w:sz w:val="28"/>
          <w:szCs w:val="28"/>
          <w:lang w:eastAsia="ru-RU"/>
        </w:rPr>
        <w:t>5. Составление сметы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5.1.Смета доходов и расходов по внебюджетным средствам – это документ, определяющий объем поступлений внебюджетных средств с указанием источников образования и направлений использования этих средств.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5.2.Проект сметы на предстоящий финансовый год составля</w:t>
      </w:r>
      <w:r w:rsidR="009C2477">
        <w:rPr>
          <w:rFonts w:ascii="Times New Roman" w:eastAsia="Gabriola" w:hAnsi="Times New Roman"/>
          <w:sz w:val="28"/>
          <w:szCs w:val="28"/>
          <w:lang w:eastAsia="ru-RU"/>
        </w:rPr>
        <w:t>ет заведующий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5.3. В доходную часть сметы включаются суммы доходов на планируемый год, а так же на начало года, которые включают остатки денежных средств и непогашенную дебиторскую задолженность предыдущих лет, а так же предусмотренное нормативными актами перераспределение доходов.</w:t>
      </w:r>
    </w:p>
    <w:p w:rsidR="006F0D7C" w:rsidRDefault="006F0D7C" w:rsidP="006F0D7C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5.4. В расходную часть сметы включаются суммы расходов, связанные с оказание услуг, проведением ремонтных работ или другой деятельности на планируемый год, расходы, связ</w:t>
      </w:r>
      <w:r w:rsidR="009C2477">
        <w:rPr>
          <w:rFonts w:ascii="Times New Roman" w:eastAsia="Gabriola" w:hAnsi="Times New Roman"/>
          <w:sz w:val="28"/>
          <w:szCs w:val="28"/>
          <w:lang w:eastAsia="ru-RU"/>
        </w:rPr>
        <w:t>анные с деятельностью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, не обеспеченные бюджетными ассигнованиями.</w:t>
      </w:r>
    </w:p>
    <w:p w:rsidR="009C2477" w:rsidRPr="006F0D7C" w:rsidRDefault="009C2477" w:rsidP="009C247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5.5.Расходы рассчитываются исходя из действующих норм, применяя прогнозируемые тарифы и цены, а при их отсутствии – согласно средним расходам на базе отчетных данных.</w:t>
      </w:r>
    </w:p>
    <w:p w:rsidR="009C2477" w:rsidRPr="006F0D7C" w:rsidRDefault="009C2477" w:rsidP="009C247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5.6.Проект сметы доходов средств на предстоящий финан</w:t>
      </w:r>
      <w:r>
        <w:rPr>
          <w:rFonts w:ascii="Times New Roman" w:eastAsia="Gabriola" w:hAnsi="Times New Roman"/>
          <w:sz w:val="28"/>
          <w:szCs w:val="28"/>
          <w:lang w:eastAsia="ru-RU"/>
        </w:rPr>
        <w:t xml:space="preserve">совый </w:t>
      </w:r>
      <w:proofErr w:type="gramStart"/>
      <w:r>
        <w:rPr>
          <w:rFonts w:ascii="Times New Roman" w:eastAsia="Gabriola" w:hAnsi="Times New Roman"/>
          <w:sz w:val="28"/>
          <w:szCs w:val="28"/>
          <w:lang w:eastAsia="ru-RU"/>
        </w:rPr>
        <w:t>год</w:t>
      </w:r>
      <w:proofErr w:type="gramEnd"/>
      <w:r>
        <w:rPr>
          <w:rFonts w:ascii="Times New Roman" w:eastAsia="Gabriola" w:hAnsi="Times New Roman"/>
          <w:sz w:val="28"/>
          <w:szCs w:val="28"/>
          <w:lang w:eastAsia="ru-RU"/>
        </w:rPr>
        <w:t xml:space="preserve"> заведующий МБДОУ 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представляет на рассмотрение Попечительским советом.</w:t>
      </w:r>
    </w:p>
    <w:p w:rsidR="009C2477" w:rsidRPr="006F0D7C" w:rsidRDefault="009C2477" w:rsidP="009C247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5.7.Попечительский совет рассматривает представленный проект сметы в следующих аспектах:</w:t>
      </w:r>
    </w:p>
    <w:p w:rsidR="009C2477" w:rsidRPr="006F0D7C" w:rsidRDefault="009C2477" w:rsidP="009C2477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>
        <w:rPr>
          <w:rFonts w:ascii="Times New Roman" w:eastAsia="Gabriola" w:hAnsi="Times New Roman"/>
          <w:sz w:val="28"/>
          <w:szCs w:val="28"/>
          <w:lang w:eastAsia="ru-RU"/>
        </w:rPr>
        <w:t xml:space="preserve">- 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законность образования внебюджетных средств;</w:t>
      </w:r>
    </w:p>
    <w:p w:rsidR="009C2477" w:rsidRPr="006F0D7C" w:rsidRDefault="009C2477" w:rsidP="009C2477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>
        <w:rPr>
          <w:rFonts w:ascii="Times New Roman" w:eastAsia="Gabriola" w:hAnsi="Times New Roman"/>
          <w:sz w:val="28"/>
          <w:szCs w:val="28"/>
          <w:lang w:eastAsia="ru-RU"/>
        </w:rPr>
        <w:t xml:space="preserve">- 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полнота и правильность доходов по видам внебюджетных средств;</w:t>
      </w:r>
    </w:p>
    <w:p w:rsidR="009C2477" w:rsidRPr="006F0D7C" w:rsidRDefault="009C2477" w:rsidP="009C2477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обоснованность расходов.</w:t>
      </w:r>
    </w:p>
    <w:p w:rsidR="009C2477" w:rsidRPr="006F0D7C" w:rsidRDefault="009C2477" w:rsidP="009C247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5.8.После согласования сметы с Попечительским советом, смету у</w:t>
      </w:r>
      <w:r>
        <w:rPr>
          <w:rFonts w:ascii="Times New Roman" w:eastAsia="Gabriola" w:hAnsi="Times New Roman"/>
          <w:sz w:val="28"/>
          <w:szCs w:val="28"/>
          <w:lang w:eastAsia="ru-RU"/>
        </w:rPr>
        <w:t>тверждает заведующий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.</w:t>
      </w:r>
    </w:p>
    <w:p w:rsidR="009C2477" w:rsidRPr="006F0D7C" w:rsidRDefault="009C2477" w:rsidP="009C247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2477" w:rsidRPr="006F0D7C" w:rsidRDefault="009C2477" w:rsidP="009C247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2477" w:rsidRPr="006F0D7C" w:rsidRDefault="009C2477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  <w:sectPr w:rsidR="009C2477" w:rsidRPr="006F0D7C" w:rsidSect="00081F78">
          <w:pgSz w:w="11900" w:h="16840"/>
          <w:pgMar w:top="426" w:right="840" w:bottom="451" w:left="1440" w:header="0" w:footer="0" w:gutter="0"/>
          <w:cols w:space="720" w:equalWidth="0">
            <w:col w:w="9620"/>
          </w:cols>
        </w:sect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  <w:sectPr w:rsidR="006F0D7C" w:rsidRPr="006F0D7C">
          <w:type w:val="continuous"/>
          <w:pgSz w:w="11900" w:h="16840"/>
          <w:pgMar w:top="1121" w:right="840" w:bottom="451" w:left="1440" w:header="0" w:footer="0" w:gutter="0"/>
          <w:cols w:space="720" w:equalWidth="0">
            <w:col w:w="9620"/>
          </w:cols>
        </w:sectPr>
      </w:pPr>
    </w:p>
    <w:p w:rsidR="006F0D7C" w:rsidRPr="009C2477" w:rsidRDefault="006F0D7C" w:rsidP="00235560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2477">
        <w:rPr>
          <w:rFonts w:ascii="Times New Roman" w:eastAsia="Gabriola" w:hAnsi="Times New Roman"/>
          <w:b/>
          <w:sz w:val="28"/>
          <w:szCs w:val="28"/>
          <w:lang w:eastAsia="ru-RU"/>
        </w:rPr>
        <w:lastRenderedPageBreak/>
        <w:t>6. Исполнение сметы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6.1.Расходы счетов внебюджетных средств осуществляются в пределах остатка денежных средств на банковском (расчетном) счете в строгом соответствии с назначением, 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предусмотренными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в смете.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6.2.Перевод счетов с бюджетных счетов на 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внебюджетные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и обратно не разрешается.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6.3.Остатки неиспользованных средств по состоянию на конец текущего года на внебюджетных счетах считаются переходящими, с правом использования в следующем году.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6.4. 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Доходы, поступившие в течение года дополнительно, могут быть использованы с назначением, предусмотренными в смете.</w:t>
      </w:r>
      <w:proofErr w:type="gramEnd"/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6.5.Общественный контроль исполнения смет доходов и расходов внебюджетных средств осуществляет</w:t>
      </w:r>
      <w:r w:rsidR="009C2477">
        <w:rPr>
          <w:rFonts w:ascii="Times New Roman" w:eastAsia="Gabriola" w:hAnsi="Times New Roman"/>
          <w:sz w:val="28"/>
          <w:szCs w:val="28"/>
          <w:lang w:eastAsia="ru-RU"/>
        </w:rPr>
        <w:t xml:space="preserve"> Попечительский совет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>, Ревизионная комиссия контролирует финансовую деятельность Попечительского совета и доводит информацию до сведения Общего родительского собрания.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6.6.Контроль со стороны администрации осуществляется постоянно по мере расходования внебюджетных средств.</w:t>
      </w:r>
    </w:p>
    <w:p w:rsidR="006F0D7C" w:rsidRPr="009C2477" w:rsidRDefault="006F0D7C" w:rsidP="006F0D7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F0D7C" w:rsidRPr="009C2477" w:rsidRDefault="006F0D7C" w:rsidP="009C2477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2477">
        <w:rPr>
          <w:rFonts w:ascii="Times New Roman" w:eastAsia="Gabriola" w:hAnsi="Times New Roman"/>
          <w:b/>
          <w:sz w:val="28"/>
          <w:szCs w:val="28"/>
          <w:lang w:eastAsia="ru-RU"/>
        </w:rPr>
        <w:t>7. Изменение сметы внебюджетных средств</w:t>
      </w: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7.1.Распорядители внебюджетных </w:t>
      </w:r>
      <w:r w:rsidR="009C2477">
        <w:rPr>
          <w:rFonts w:ascii="Times New Roman" w:eastAsia="Gabriola" w:hAnsi="Times New Roman"/>
          <w:sz w:val="28"/>
          <w:szCs w:val="28"/>
          <w:lang w:eastAsia="ru-RU"/>
        </w:rPr>
        <w:t>средств - заведующий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имеет право вносить изменения в смету с согласия Попечительского совета, в зависимости от уровня поступления доходов, текущих потребностей или согласно другим обстоятельствам, составляя справки об изменении сметы доходов и расходов по установленным формам.</w:t>
      </w:r>
    </w:p>
    <w:p w:rsidR="007E6CB8" w:rsidRPr="007E6CB8" w:rsidRDefault="007E6CB8" w:rsidP="006F0D7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6CB8" w:rsidRPr="007E6CB8" w:rsidRDefault="007E6CB8" w:rsidP="007E6CB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CB8">
        <w:rPr>
          <w:rFonts w:ascii="Times New Roman" w:eastAsia="Gabriola" w:hAnsi="Times New Roman"/>
          <w:b/>
          <w:sz w:val="28"/>
          <w:szCs w:val="28"/>
          <w:lang w:eastAsia="ru-RU"/>
        </w:rPr>
        <w:t>8. Соблюдение законности привлечения внебюджетных средств</w:t>
      </w: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Gabriola" w:hAnsi="Times New Roman"/>
          <w:sz w:val="28"/>
          <w:szCs w:val="28"/>
          <w:lang w:eastAsia="ru-RU"/>
        </w:rPr>
        <w:t>8.1. Заведующий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ежегодно 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предоставляет отчеты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о привлечении и расходовании внебюджетных средств, подтвержденных соответствующими документами.</w:t>
      </w:r>
    </w:p>
    <w:p w:rsidR="007E6CB8" w:rsidRDefault="007E6CB8" w:rsidP="007E6CB8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  <w:r>
        <w:rPr>
          <w:rFonts w:ascii="Times New Roman" w:eastAsia="Gabriola" w:hAnsi="Times New Roman"/>
          <w:sz w:val="28"/>
          <w:szCs w:val="28"/>
          <w:lang w:eastAsia="ru-RU"/>
        </w:rPr>
        <w:t>8.2.Заведующий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несет ответственность за соблюдение порядка привлечения и использование внебюджетных сре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дств в с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>оответствии с действующим законодательством.</w:t>
      </w:r>
    </w:p>
    <w:p w:rsidR="007E6CB8" w:rsidRDefault="007E6CB8" w:rsidP="007E6CB8">
      <w:pPr>
        <w:pStyle w:val="a4"/>
        <w:jc w:val="both"/>
        <w:rPr>
          <w:rFonts w:ascii="Times New Roman" w:eastAsia="Gabriola" w:hAnsi="Times New Roman"/>
          <w:sz w:val="28"/>
          <w:szCs w:val="28"/>
          <w:lang w:eastAsia="ru-RU"/>
        </w:rPr>
      </w:pPr>
    </w:p>
    <w:p w:rsidR="007E6CB8" w:rsidRPr="007E6CB8" w:rsidRDefault="007E6CB8" w:rsidP="007E6CB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CB8">
        <w:rPr>
          <w:rFonts w:ascii="Times New Roman" w:eastAsia="Gabriola" w:hAnsi="Times New Roman"/>
          <w:b/>
          <w:sz w:val="28"/>
          <w:szCs w:val="28"/>
          <w:lang w:eastAsia="ru-RU"/>
        </w:rPr>
        <w:t>9. Заключительные положения</w:t>
      </w: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Gabriola" w:hAnsi="Times New Roman"/>
          <w:sz w:val="28"/>
          <w:szCs w:val="28"/>
          <w:lang w:eastAsia="ru-RU"/>
        </w:rPr>
        <w:t>9.1.Наличие в МБДОУ</w:t>
      </w:r>
      <w:r w:rsidRPr="006F0D7C">
        <w:rPr>
          <w:rFonts w:ascii="Times New Roman" w:eastAsia="Gabriola" w:hAnsi="Times New Roman"/>
          <w:sz w:val="28"/>
          <w:szCs w:val="28"/>
          <w:lang w:eastAsia="ru-RU"/>
        </w:rPr>
        <w:t xml:space="preserve"> внебюджетных сре</w:t>
      </w:r>
      <w:proofErr w:type="gramStart"/>
      <w:r w:rsidRPr="006F0D7C">
        <w:rPr>
          <w:rFonts w:ascii="Times New Roman" w:eastAsia="Gabriola" w:hAnsi="Times New Roman"/>
          <w:sz w:val="28"/>
          <w:szCs w:val="28"/>
          <w:lang w:eastAsia="ru-RU"/>
        </w:rPr>
        <w:t>дств дл</w:t>
      </w:r>
      <w:proofErr w:type="gramEnd"/>
      <w:r w:rsidRPr="006F0D7C">
        <w:rPr>
          <w:rFonts w:ascii="Times New Roman" w:eastAsia="Gabriola" w:hAnsi="Times New Roman"/>
          <w:sz w:val="28"/>
          <w:szCs w:val="28"/>
          <w:lang w:eastAsia="ru-RU"/>
        </w:rPr>
        <w:t>я выполнения своих функций не влечёт за собой снижение нормативов и (или) абсолютных размеров его финансирования за счет средств Учредителя.</w:t>
      </w: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9.2.Бухгалтерский учёт внебюджетных средств осуществляется в соответствии с нормативно – правовыми документами Министерства финансов Российской Федерации.</w:t>
      </w: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D7C">
        <w:rPr>
          <w:rFonts w:ascii="Times New Roman" w:eastAsia="Gabriola" w:hAnsi="Times New Roman"/>
          <w:sz w:val="28"/>
          <w:szCs w:val="28"/>
          <w:lang w:eastAsia="ru-RU"/>
        </w:rPr>
        <w:t>9.3.Срок действия Положения не ограничен. Положение действительно до принятия нового.</w:t>
      </w: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  <w:sectPr w:rsidR="007E6CB8" w:rsidRPr="006F0D7C">
          <w:pgSz w:w="11900" w:h="16840"/>
          <w:pgMar w:top="986" w:right="840" w:bottom="451" w:left="1440" w:header="0" w:footer="0" w:gutter="0"/>
          <w:cols w:space="720" w:equalWidth="0">
            <w:col w:w="9620"/>
          </w:cols>
        </w:sectPr>
      </w:pP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CB8" w:rsidRPr="006F0D7C" w:rsidRDefault="007E6CB8" w:rsidP="007E6CB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CB8" w:rsidRDefault="007E6CB8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CB8" w:rsidRDefault="007E6CB8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6CB8" w:rsidRPr="006F0D7C" w:rsidRDefault="007E6CB8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  <w:sectPr w:rsidR="007E6CB8" w:rsidRPr="006F0D7C">
          <w:pgSz w:w="11900" w:h="16840"/>
          <w:pgMar w:top="1121" w:right="840" w:bottom="451" w:left="1440" w:header="0" w:footer="0" w:gutter="0"/>
          <w:cols w:space="720" w:equalWidth="0">
            <w:col w:w="9620"/>
          </w:cols>
        </w:sect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  <w:sectPr w:rsidR="006F0D7C" w:rsidRPr="006F0D7C">
          <w:type w:val="continuous"/>
          <w:pgSz w:w="11900" w:h="16840"/>
          <w:pgMar w:top="1121" w:right="840" w:bottom="451" w:left="1440" w:header="0" w:footer="0" w:gutter="0"/>
          <w:cols w:space="720" w:equalWidth="0">
            <w:col w:w="9620"/>
          </w:cols>
        </w:sect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D7C" w:rsidRPr="006F0D7C" w:rsidRDefault="006F0D7C" w:rsidP="006F0D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  <w:sectPr w:rsidR="006F0D7C" w:rsidRPr="006F0D7C">
          <w:type w:val="continuous"/>
          <w:pgSz w:w="11900" w:h="16840"/>
          <w:pgMar w:top="986" w:right="840" w:bottom="451" w:left="1440" w:header="0" w:footer="0" w:gutter="0"/>
          <w:cols w:space="720" w:equalWidth="0">
            <w:col w:w="9620"/>
          </w:cols>
        </w:sectPr>
      </w:pPr>
    </w:p>
    <w:p w:rsidR="006F0D7C" w:rsidRDefault="006F0D7C" w:rsidP="006F0D7C">
      <w:pPr>
        <w:pStyle w:val="a4"/>
      </w:pPr>
    </w:p>
    <w:sectPr w:rsidR="006F0D7C" w:rsidSect="00F0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EB3"/>
    <w:rsid w:val="00061677"/>
    <w:rsid w:val="00081F78"/>
    <w:rsid w:val="000D3C62"/>
    <w:rsid w:val="00106B22"/>
    <w:rsid w:val="0014474C"/>
    <w:rsid w:val="0015097C"/>
    <w:rsid w:val="00235560"/>
    <w:rsid w:val="003874E1"/>
    <w:rsid w:val="003E1B46"/>
    <w:rsid w:val="00401533"/>
    <w:rsid w:val="006F0D7C"/>
    <w:rsid w:val="007814B6"/>
    <w:rsid w:val="007E6CB8"/>
    <w:rsid w:val="008539CE"/>
    <w:rsid w:val="009C2477"/>
    <w:rsid w:val="00A63B1C"/>
    <w:rsid w:val="00B07865"/>
    <w:rsid w:val="00B13998"/>
    <w:rsid w:val="00B66CD2"/>
    <w:rsid w:val="00DE5708"/>
    <w:rsid w:val="00DE6EB3"/>
    <w:rsid w:val="00E26FF9"/>
    <w:rsid w:val="00F0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570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BB15-9497-45DA-8729-06292BE3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KS</cp:lastModifiedBy>
  <cp:revision>15</cp:revision>
  <cp:lastPrinted>2019-02-01T04:22:00Z</cp:lastPrinted>
  <dcterms:created xsi:type="dcterms:W3CDTF">2019-01-17T05:14:00Z</dcterms:created>
  <dcterms:modified xsi:type="dcterms:W3CDTF">2019-02-01T05:02:00Z</dcterms:modified>
</cp:coreProperties>
</file>